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0CA6E" w14:textId="722B3226" w:rsidR="009F7046" w:rsidRDefault="00BC034F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 w:hanging="630"/>
        <w:jc w:val="both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8"/>
          <w:szCs w:val="28"/>
        </w:rPr>
        <w:t xml:space="preserve">Liz </w:t>
      </w:r>
      <w:r w:rsidR="00794CCE">
        <w:rPr>
          <w:b/>
          <w:bCs/>
          <w:sz w:val="28"/>
          <w:szCs w:val="28"/>
        </w:rPr>
        <w:t>Wayson</w:t>
      </w:r>
    </w:p>
    <w:p w14:paraId="54068CB0" w14:textId="77777777" w:rsidR="00BC034F" w:rsidRDefault="00BC034F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 w:hanging="630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4"/>
          <w:szCs w:val="24"/>
        </w:rPr>
        <w:t xml:space="preserve">Curriculum Vitae </w:t>
      </w:r>
    </w:p>
    <w:p w14:paraId="1C532754" w14:textId="5A01CA13" w:rsidR="00BC034F" w:rsidRDefault="00BC034F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 w:hanging="63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Brenau</w:t>
      </w:r>
      <w:proofErr w:type="spellEnd"/>
      <w:r>
        <w:rPr>
          <w:b/>
          <w:bCs/>
          <w:sz w:val="24"/>
          <w:szCs w:val="24"/>
        </w:rPr>
        <w:t xml:space="preserve"> University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Home Address</w:t>
      </w:r>
    </w:p>
    <w:p w14:paraId="10AA7F13" w14:textId="17F93F20" w:rsidR="00BC034F" w:rsidRDefault="00BC034F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 w:hanging="6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500 Washington St SE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0937D5">
        <w:rPr>
          <w:bCs/>
          <w:sz w:val="24"/>
          <w:szCs w:val="24"/>
        </w:rPr>
        <w:t>375 Roberts Rd</w:t>
      </w:r>
    </w:p>
    <w:p w14:paraId="77D9C315" w14:textId="631BF2DA" w:rsidR="00BC034F" w:rsidRPr="00BC034F" w:rsidRDefault="00BC034F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 w:hanging="63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Gainesville, GA 30501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Athens, GA 3060</w:t>
      </w:r>
      <w:r w:rsidR="000937D5">
        <w:rPr>
          <w:bCs/>
          <w:sz w:val="24"/>
          <w:szCs w:val="24"/>
        </w:rPr>
        <w:t>6</w:t>
      </w:r>
    </w:p>
    <w:p w14:paraId="43464559" w14:textId="48C37010" w:rsidR="009F7046" w:rsidRPr="005E2ABA" w:rsidRDefault="009F7046" w:rsidP="009F7046">
      <w:pPr>
        <w:widowControl w:val="0"/>
        <w:tabs>
          <w:tab w:val="left" w:pos="-720"/>
        </w:tabs>
        <w:autoSpaceDE w:val="0"/>
        <w:autoSpaceDN w:val="0"/>
        <w:adjustRightInd w:val="0"/>
        <w:ind w:right="-10180" w:hanging="630"/>
        <w:rPr>
          <w:b/>
          <w:bCs/>
          <w:sz w:val="28"/>
          <w:szCs w:val="28"/>
        </w:rPr>
      </w:pPr>
    </w:p>
    <w:p w14:paraId="79DF370D" w14:textId="67D7ECC8" w:rsidR="009F7046" w:rsidRPr="00BC034F" w:rsidRDefault="00BC034F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 w:hanging="63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034FF81F" w14:textId="77777777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/>
        <w:rPr>
          <w:sz w:val="24"/>
          <w:szCs w:val="24"/>
        </w:rPr>
      </w:pPr>
      <w:r w:rsidRPr="009F7046">
        <w:rPr>
          <w:b/>
          <w:bCs/>
          <w:sz w:val="24"/>
          <w:szCs w:val="24"/>
        </w:rPr>
        <w:t>EDUCATION</w:t>
      </w:r>
      <w:r w:rsidRPr="009F7046">
        <w:rPr>
          <w:sz w:val="24"/>
          <w:szCs w:val="24"/>
        </w:rPr>
        <w:t xml:space="preserve"> </w:t>
      </w:r>
    </w:p>
    <w:p w14:paraId="2DEE5D42" w14:textId="13D54F8C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/>
        <w:rPr>
          <w:b/>
          <w:sz w:val="24"/>
          <w:szCs w:val="24"/>
        </w:rPr>
      </w:pPr>
      <w:r w:rsidRPr="009F7046">
        <w:rPr>
          <w:b/>
          <w:sz w:val="24"/>
          <w:szCs w:val="24"/>
        </w:rPr>
        <w:t>M.A., Modernity</w:t>
      </w:r>
      <w:r w:rsidR="000937D5">
        <w:rPr>
          <w:b/>
          <w:sz w:val="24"/>
          <w:szCs w:val="24"/>
        </w:rPr>
        <w:t xml:space="preserve">, </w:t>
      </w:r>
      <w:r w:rsidRPr="009F7046">
        <w:rPr>
          <w:b/>
          <w:sz w:val="24"/>
          <w:szCs w:val="24"/>
        </w:rPr>
        <w:t xml:space="preserve">Literature </w:t>
      </w:r>
      <w:r w:rsidR="000937D5">
        <w:rPr>
          <w:b/>
          <w:sz w:val="24"/>
          <w:szCs w:val="24"/>
        </w:rPr>
        <w:t>&amp;</w:t>
      </w:r>
      <w:r w:rsidRPr="009F7046">
        <w:rPr>
          <w:b/>
          <w:sz w:val="24"/>
          <w:szCs w:val="24"/>
        </w:rPr>
        <w:t xml:space="preserve"> Culture</w:t>
      </w:r>
    </w:p>
    <w:p w14:paraId="2C7C75F6" w14:textId="77777777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/>
        <w:rPr>
          <w:b/>
          <w:sz w:val="24"/>
          <w:szCs w:val="24"/>
        </w:rPr>
      </w:pPr>
      <w:r w:rsidRPr="009F7046">
        <w:rPr>
          <w:b/>
          <w:sz w:val="24"/>
          <w:szCs w:val="24"/>
        </w:rPr>
        <w:t>University College Dublin</w:t>
      </w:r>
    </w:p>
    <w:p w14:paraId="3DC625B3" w14:textId="77777777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/>
        <w:rPr>
          <w:b/>
          <w:sz w:val="24"/>
          <w:szCs w:val="24"/>
        </w:rPr>
      </w:pPr>
      <w:r w:rsidRPr="009F7046">
        <w:rPr>
          <w:sz w:val="24"/>
          <w:szCs w:val="24"/>
        </w:rPr>
        <w:t>September 2012</w:t>
      </w:r>
      <w:r w:rsidRPr="009F7046">
        <w:rPr>
          <w:sz w:val="24"/>
          <w:szCs w:val="24"/>
        </w:rPr>
        <w:tab/>
      </w:r>
      <w:r w:rsidRPr="009F7046">
        <w:rPr>
          <w:sz w:val="24"/>
          <w:szCs w:val="24"/>
        </w:rPr>
        <w:tab/>
      </w:r>
      <w:r w:rsidRPr="009F7046">
        <w:rPr>
          <w:sz w:val="24"/>
          <w:szCs w:val="24"/>
        </w:rPr>
        <w:tab/>
      </w:r>
      <w:r w:rsidRPr="009F7046">
        <w:rPr>
          <w:sz w:val="24"/>
          <w:szCs w:val="24"/>
        </w:rPr>
        <w:tab/>
      </w:r>
      <w:r w:rsidRPr="009F7046">
        <w:rPr>
          <w:sz w:val="24"/>
          <w:szCs w:val="24"/>
        </w:rPr>
        <w:tab/>
        <w:t xml:space="preserve">       </w:t>
      </w:r>
    </w:p>
    <w:p w14:paraId="75A11ADE" w14:textId="77777777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/>
        <w:rPr>
          <w:sz w:val="24"/>
          <w:szCs w:val="24"/>
        </w:rPr>
      </w:pPr>
      <w:r w:rsidRPr="009F7046">
        <w:rPr>
          <w:sz w:val="24"/>
          <w:szCs w:val="24"/>
        </w:rPr>
        <w:t xml:space="preserve">Thesis: “Examining Female Liberation in Michael Cunningham’s </w:t>
      </w:r>
      <w:r w:rsidRPr="009F7046">
        <w:rPr>
          <w:i/>
          <w:sz w:val="24"/>
          <w:szCs w:val="24"/>
        </w:rPr>
        <w:t>The Hours</w:t>
      </w:r>
      <w:r w:rsidRPr="009F7046">
        <w:rPr>
          <w:sz w:val="24"/>
          <w:szCs w:val="24"/>
        </w:rPr>
        <w:t>”</w:t>
      </w:r>
    </w:p>
    <w:p w14:paraId="4090A47E" w14:textId="77777777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/>
        <w:rPr>
          <w:sz w:val="24"/>
          <w:szCs w:val="24"/>
        </w:rPr>
      </w:pPr>
    </w:p>
    <w:p w14:paraId="08035AB5" w14:textId="77777777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/>
        <w:rPr>
          <w:b/>
          <w:sz w:val="24"/>
          <w:szCs w:val="24"/>
        </w:rPr>
      </w:pPr>
      <w:r w:rsidRPr="009F7046">
        <w:rPr>
          <w:b/>
          <w:sz w:val="24"/>
          <w:szCs w:val="24"/>
        </w:rPr>
        <w:t>B.A., English</w:t>
      </w:r>
    </w:p>
    <w:p w14:paraId="03BB7892" w14:textId="77777777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/>
        <w:rPr>
          <w:b/>
          <w:sz w:val="24"/>
          <w:szCs w:val="24"/>
        </w:rPr>
      </w:pPr>
      <w:proofErr w:type="spellStart"/>
      <w:r w:rsidRPr="009F7046">
        <w:rPr>
          <w:b/>
          <w:sz w:val="24"/>
          <w:szCs w:val="24"/>
        </w:rPr>
        <w:t>Brenau</w:t>
      </w:r>
      <w:proofErr w:type="spellEnd"/>
      <w:r w:rsidRPr="009F7046">
        <w:rPr>
          <w:b/>
          <w:sz w:val="24"/>
          <w:szCs w:val="24"/>
        </w:rPr>
        <w:t xml:space="preserve"> University </w:t>
      </w:r>
    </w:p>
    <w:p w14:paraId="4A0D2FF6" w14:textId="77777777" w:rsid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/>
        <w:rPr>
          <w:sz w:val="24"/>
          <w:szCs w:val="24"/>
        </w:rPr>
      </w:pPr>
      <w:r w:rsidRPr="009F7046">
        <w:rPr>
          <w:sz w:val="24"/>
          <w:szCs w:val="24"/>
        </w:rPr>
        <w:t>August 2010</w:t>
      </w:r>
    </w:p>
    <w:p w14:paraId="76F5CFAC" w14:textId="214873D8" w:rsidR="009F7046" w:rsidRPr="005E2ABA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/>
        <w:rPr>
          <w:b/>
          <w:sz w:val="24"/>
          <w:szCs w:val="24"/>
        </w:rPr>
      </w:pPr>
      <w:r w:rsidRPr="005E2ABA">
        <w:rPr>
          <w:b/>
          <w:sz w:val="24"/>
          <w:szCs w:val="24"/>
        </w:rPr>
        <w:t>______________________________________________________</w:t>
      </w:r>
      <w:r w:rsidR="00BC034F" w:rsidRPr="005E2ABA">
        <w:rPr>
          <w:b/>
          <w:sz w:val="24"/>
          <w:szCs w:val="24"/>
        </w:rPr>
        <w:t>_______________________</w:t>
      </w:r>
    </w:p>
    <w:p w14:paraId="4F2CFB7C" w14:textId="77777777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right="-10180" w:hanging="630"/>
        <w:rPr>
          <w:sz w:val="24"/>
          <w:szCs w:val="24"/>
        </w:rPr>
      </w:pPr>
    </w:p>
    <w:p w14:paraId="6A47C1EE" w14:textId="34BA51CF" w:rsidR="00D23A12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 w:rsidRPr="009F7046">
        <w:rPr>
          <w:b/>
          <w:sz w:val="24"/>
          <w:szCs w:val="24"/>
        </w:rPr>
        <w:t>PROFESSIONAL APPOINTMENTS</w:t>
      </w:r>
      <w:r w:rsidR="00EA5CE6">
        <w:rPr>
          <w:b/>
          <w:sz w:val="24"/>
          <w:szCs w:val="24"/>
        </w:rPr>
        <w:t xml:space="preserve">— </w:t>
      </w:r>
    </w:p>
    <w:p w14:paraId="4568554F" w14:textId="0579B692" w:rsid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proofErr w:type="spellStart"/>
      <w:r w:rsidRPr="009F7046">
        <w:rPr>
          <w:b/>
          <w:sz w:val="24"/>
          <w:szCs w:val="24"/>
        </w:rPr>
        <w:t>Brenau</w:t>
      </w:r>
      <w:proofErr w:type="spellEnd"/>
      <w:r w:rsidRPr="009F7046">
        <w:rPr>
          <w:b/>
          <w:sz w:val="24"/>
          <w:szCs w:val="24"/>
        </w:rPr>
        <w:t xml:space="preserve"> University</w:t>
      </w:r>
      <w:r w:rsidRPr="009F7046">
        <w:rPr>
          <w:sz w:val="24"/>
          <w:szCs w:val="24"/>
        </w:rPr>
        <w:t>, English</w:t>
      </w:r>
    </w:p>
    <w:p w14:paraId="295DBEF4" w14:textId="5F621004" w:rsidR="0075505B" w:rsidRDefault="0075505B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Writing Center Director</w:t>
      </w:r>
    </w:p>
    <w:p w14:paraId="500D4457" w14:textId="5A13F03C" w:rsidR="0075505B" w:rsidRDefault="0075505B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2019-</w:t>
      </w:r>
      <w:r w:rsidR="00D23A12">
        <w:rPr>
          <w:sz w:val="24"/>
          <w:szCs w:val="24"/>
        </w:rPr>
        <w:t>2021</w:t>
      </w:r>
    </w:p>
    <w:p w14:paraId="3B95E612" w14:textId="4FFF621E" w:rsidR="005B6D94" w:rsidRDefault="005B6D94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Assistant Professor of English</w:t>
      </w:r>
    </w:p>
    <w:p w14:paraId="136407DF" w14:textId="0E425F2B" w:rsidR="005B6D94" w:rsidRPr="009F7046" w:rsidRDefault="005B6D94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2020-</w:t>
      </w:r>
      <w:r w:rsidR="00573FD3">
        <w:rPr>
          <w:sz w:val="24"/>
          <w:szCs w:val="24"/>
        </w:rPr>
        <w:t>Present</w:t>
      </w:r>
    </w:p>
    <w:p w14:paraId="4E9D8ACB" w14:textId="77777777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 w:rsidRPr="009F7046">
        <w:rPr>
          <w:sz w:val="24"/>
          <w:szCs w:val="24"/>
        </w:rPr>
        <w:t>Instructor of English</w:t>
      </w:r>
    </w:p>
    <w:p w14:paraId="0CE27873" w14:textId="72F46736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 w:rsidRPr="009F7046">
        <w:rPr>
          <w:sz w:val="24"/>
          <w:szCs w:val="24"/>
        </w:rPr>
        <w:t>2017-20</w:t>
      </w:r>
      <w:r w:rsidR="0075505B">
        <w:rPr>
          <w:sz w:val="24"/>
          <w:szCs w:val="24"/>
        </w:rPr>
        <w:t>20</w:t>
      </w:r>
    </w:p>
    <w:p w14:paraId="67337A10" w14:textId="77777777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 w:rsidRPr="009F7046">
        <w:rPr>
          <w:sz w:val="24"/>
          <w:szCs w:val="24"/>
        </w:rPr>
        <w:t>Visiting Instructor of English</w:t>
      </w:r>
    </w:p>
    <w:p w14:paraId="463AEF27" w14:textId="7458BEE4" w:rsid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 w:rsidRPr="009F7046">
        <w:rPr>
          <w:sz w:val="24"/>
          <w:szCs w:val="24"/>
        </w:rPr>
        <w:t>2016-2017</w:t>
      </w:r>
    </w:p>
    <w:p w14:paraId="0BA01FF3" w14:textId="18F66F24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411284F4" w14:textId="69BD0215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Toccoa Falls College</w:t>
      </w:r>
    </w:p>
    <w:p w14:paraId="1305BD38" w14:textId="0F417FE4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Adjunct Instructor of English</w:t>
      </w:r>
    </w:p>
    <w:p w14:paraId="5ED3F4A4" w14:textId="78E15811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2014-2016</w:t>
      </w:r>
    </w:p>
    <w:p w14:paraId="77FC6E6C" w14:textId="2A2514F4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6BA1A7E2" w14:textId="57169C05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Emmanuel College</w:t>
      </w:r>
    </w:p>
    <w:p w14:paraId="196C4775" w14:textId="1EEB7765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Adjunct Instructor of English</w:t>
      </w:r>
    </w:p>
    <w:p w14:paraId="4A50264C" w14:textId="751B7FCC" w:rsidR="003A7D88" w:rsidRP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2013-2016</w:t>
      </w:r>
    </w:p>
    <w:p w14:paraId="5DF5842E" w14:textId="5DF1DAAC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2"/>
          <w:szCs w:val="22"/>
        </w:rPr>
      </w:pPr>
      <w:r>
        <w:rPr>
          <w:b/>
          <w:sz w:val="24"/>
          <w:szCs w:val="24"/>
        </w:rPr>
        <w:t>_____________________________________________________________________</w:t>
      </w:r>
      <w:r w:rsidR="00BC034F">
        <w:rPr>
          <w:b/>
          <w:sz w:val="24"/>
          <w:szCs w:val="24"/>
        </w:rPr>
        <w:t>________</w:t>
      </w:r>
    </w:p>
    <w:p w14:paraId="2EDCD0D3" w14:textId="77777777" w:rsidR="009F7046" w:rsidRPr="009F7046" w:rsidRDefault="009F7046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2"/>
          <w:szCs w:val="22"/>
        </w:rPr>
      </w:pPr>
    </w:p>
    <w:p w14:paraId="75126A7C" w14:textId="22FEAFA3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PUBLICATIONS</w:t>
      </w:r>
    </w:p>
    <w:p w14:paraId="1B751B14" w14:textId="77777777" w:rsidR="003A7D88" w:rsidRDefault="003A7D88" w:rsidP="003A7D88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“</w:t>
      </w:r>
      <w:r w:rsidRPr="003A7D88">
        <w:rPr>
          <w:b/>
          <w:bCs/>
          <w:sz w:val="24"/>
          <w:szCs w:val="24"/>
        </w:rPr>
        <w:t xml:space="preserve">Walking and Dancing in Gotham City: The Marginalized </w:t>
      </w:r>
      <w:proofErr w:type="spellStart"/>
      <w:r w:rsidRPr="003A7D88">
        <w:rPr>
          <w:b/>
          <w:bCs/>
          <w:i/>
          <w:iCs/>
          <w:sz w:val="24"/>
          <w:szCs w:val="24"/>
        </w:rPr>
        <w:t>Flâneur</w:t>
      </w:r>
      <w:proofErr w:type="spellEnd"/>
      <w:r w:rsidRPr="003A7D88">
        <w:rPr>
          <w:b/>
          <w:bCs/>
          <w:sz w:val="24"/>
          <w:szCs w:val="24"/>
        </w:rPr>
        <w:t xml:space="preserve">, Mental Health Activism, and the Spectacle of Violence in Todd Phillips’s </w:t>
      </w:r>
      <w:r w:rsidRPr="003A7D88">
        <w:rPr>
          <w:b/>
          <w:bCs/>
          <w:i/>
          <w:iCs/>
          <w:sz w:val="24"/>
          <w:szCs w:val="24"/>
        </w:rPr>
        <w:t>Joker</w:t>
      </w:r>
      <w:r>
        <w:rPr>
          <w:b/>
          <w:bCs/>
          <w:sz w:val="24"/>
          <w:szCs w:val="24"/>
        </w:rPr>
        <w:t>”</w:t>
      </w:r>
    </w:p>
    <w:p w14:paraId="6C936E42" w14:textId="6D84BBA3" w:rsidR="003A7D88" w:rsidRPr="003A7D88" w:rsidRDefault="003A7D88" w:rsidP="003A7D88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South Atlantic Review, </w:t>
      </w:r>
      <w:r>
        <w:rPr>
          <w:sz w:val="24"/>
          <w:szCs w:val="24"/>
        </w:rPr>
        <w:t xml:space="preserve">Special Issue: </w:t>
      </w:r>
      <w:r w:rsidRPr="003A7D88">
        <w:rPr>
          <w:color w:val="000000"/>
          <w:sz w:val="24"/>
          <w:szCs w:val="24"/>
          <w:shd w:val="clear" w:color="auto" w:fill="FFFFFF"/>
        </w:rPr>
        <w:t>“Twenty-First Century Flânerie: From Social Distance to Social Justice.”</w:t>
      </w:r>
      <w:r w:rsidR="00D23A12">
        <w:rPr>
          <w:color w:val="000000"/>
          <w:sz w:val="24"/>
          <w:szCs w:val="24"/>
          <w:shd w:val="clear" w:color="auto" w:fill="FFFFFF"/>
        </w:rPr>
        <w:t xml:space="preserve"> Summer 2022. </w:t>
      </w:r>
    </w:p>
    <w:p w14:paraId="581BF473" w14:textId="6EF9D41B" w:rsidR="003A7D88" w:rsidRPr="003A7D88" w:rsidRDefault="003A7D88" w:rsidP="003A7D88"/>
    <w:p w14:paraId="1FA4D02A" w14:textId="437DD052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40A6B583" w14:textId="77777777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2A7D3074" w14:textId="77777777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06FE9826" w14:textId="77777777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088B3D34" w14:textId="77777777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7E9CE9D6" w14:textId="77777777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43EF2C6B" w14:textId="77777777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7D5AD392" w14:textId="77777777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0861852D" w14:textId="77777777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4F900EA6" w14:textId="29FBFB8D" w:rsidR="00DD6B01" w:rsidRDefault="00CE2ABF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  <w:r w:rsidR="005E2ABA">
        <w:rPr>
          <w:b/>
          <w:sz w:val="24"/>
          <w:szCs w:val="24"/>
        </w:rPr>
        <w:t>_____________________________</w:t>
      </w:r>
    </w:p>
    <w:p w14:paraId="14720F6F" w14:textId="10FD510F" w:rsidR="00CE2ABF" w:rsidRDefault="00CE2ABF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728F3504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 w:rsidRPr="003E2888">
        <w:rPr>
          <w:b/>
          <w:sz w:val="24"/>
          <w:szCs w:val="24"/>
        </w:rPr>
        <w:t>CONFERENCE PRESENTATIONS</w:t>
      </w:r>
    </w:p>
    <w:p w14:paraId="7AF1D5C8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 w:rsidRPr="003E2888">
        <w:rPr>
          <w:b/>
          <w:sz w:val="24"/>
          <w:szCs w:val="24"/>
        </w:rPr>
        <w:t xml:space="preserve">“Merging Cultures in an Online Women’s Literature Class: The Surprising Challenges of </w:t>
      </w:r>
    </w:p>
    <w:p w14:paraId="2AA35943" w14:textId="77777777" w:rsidR="003A7D88" w:rsidRPr="003E28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 w:rsidRPr="003E2888">
        <w:rPr>
          <w:b/>
          <w:sz w:val="24"/>
          <w:szCs w:val="24"/>
        </w:rPr>
        <w:t>Teaching Women’s Literature to Women”</w:t>
      </w:r>
    </w:p>
    <w:p w14:paraId="57A41FB4" w14:textId="77777777" w:rsidR="003A7D88" w:rsidRPr="003E28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 w:rsidRPr="003E2888">
        <w:rPr>
          <w:sz w:val="24"/>
          <w:szCs w:val="24"/>
        </w:rPr>
        <w:t>Georgia State University Conference on Scholarly Teaching</w:t>
      </w:r>
    </w:p>
    <w:p w14:paraId="4E61175A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May 12</w:t>
      </w:r>
      <w:r w:rsidRPr="003E28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2017</w:t>
      </w:r>
    </w:p>
    <w:p w14:paraId="7DC9C529" w14:textId="77777777" w:rsidR="003A7D88" w:rsidRPr="003E28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409DC48F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 w:rsidRPr="003E2888">
        <w:rPr>
          <w:b/>
          <w:sz w:val="24"/>
          <w:szCs w:val="24"/>
        </w:rPr>
        <w:t>“Invisible Communities: Imagining Disability and the Plight</w:t>
      </w:r>
      <w:r>
        <w:rPr>
          <w:b/>
          <w:sz w:val="24"/>
          <w:szCs w:val="24"/>
        </w:rPr>
        <w:t xml:space="preserve"> </w:t>
      </w:r>
      <w:r w:rsidRPr="003E2888">
        <w:rPr>
          <w:b/>
          <w:sz w:val="24"/>
          <w:szCs w:val="24"/>
        </w:rPr>
        <w:t>of the Other in HBO’s</w:t>
      </w:r>
    </w:p>
    <w:p w14:paraId="7F8A75CA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 w:rsidRPr="003E2888">
        <w:rPr>
          <w:b/>
          <w:sz w:val="24"/>
          <w:szCs w:val="24"/>
        </w:rPr>
        <w:t xml:space="preserve"> </w:t>
      </w:r>
      <w:r w:rsidRPr="003E2888">
        <w:rPr>
          <w:b/>
          <w:i/>
          <w:sz w:val="24"/>
          <w:szCs w:val="24"/>
        </w:rPr>
        <w:t>Westworld</w:t>
      </w:r>
      <w:r w:rsidRPr="003E2888">
        <w:rPr>
          <w:b/>
          <w:sz w:val="24"/>
          <w:szCs w:val="24"/>
        </w:rPr>
        <w:t>”</w:t>
      </w:r>
    </w:p>
    <w:p w14:paraId="7DD5D066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Pacific Ancient and Modern Language Association (PAMLA)</w:t>
      </w:r>
    </w:p>
    <w:p w14:paraId="0EA8C960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November 10-12</w:t>
      </w:r>
      <w:r w:rsidRPr="003E288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2017</w:t>
      </w:r>
    </w:p>
    <w:p w14:paraId="7C422623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10BE0ABF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 xml:space="preserve">“Dancing as Provocation: The </w:t>
      </w:r>
      <w:proofErr w:type="spellStart"/>
      <w:r w:rsidRPr="000937D5">
        <w:rPr>
          <w:b/>
          <w:bCs/>
          <w:color w:val="000000" w:themeColor="text1"/>
          <w:sz w:val="24"/>
          <w:szCs w:val="24"/>
          <w:shd w:val="clear" w:color="auto" w:fill="FFFFFF"/>
        </w:rPr>
        <w:t>Flâneur’s</w:t>
      </w:r>
      <w:proofErr w:type="spellEnd"/>
      <w:r>
        <w:rPr>
          <w:b/>
          <w:bCs/>
          <w:color w:val="000000" w:themeColor="text1"/>
          <w:sz w:val="24"/>
          <w:szCs w:val="24"/>
          <w:shd w:val="clear" w:color="auto" w:fill="FFFFFF"/>
        </w:rPr>
        <w:t xml:space="preserve"> Transformation from Spectator to Spectacle in </w:t>
      </w:r>
      <w:r>
        <w:rPr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>Joker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>”</w:t>
      </w:r>
      <w:r>
        <w:rPr>
          <w:b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b/>
          <w:bCs/>
          <w:color w:val="000000" w:themeColor="text1"/>
          <w:sz w:val="24"/>
          <w:szCs w:val="24"/>
          <w:shd w:val="clear" w:color="auto" w:fill="FFFFFF"/>
        </w:rPr>
        <w:t>(2019)</w:t>
      </w:r>
    </w:p>
    <w:p w14:paraId="65AF08F1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South Atlantic Modern Language Association (SAMLA)</w:t>
      </w:r>
    </w:p>
    <w:p w14:paraId="06F6F14D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November 12-15</w:t>
      </w:r>
      <w:r w:rsidRPr="000937D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2020</w:t>
      </w:r>
    </w:p>
    <w:p w14:paraId="4A93D217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23EFA243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Spaces We Design and the Stories They Tell: Studying Writing Center Spaces”</w:t>
      </w:r>
    </w:p>
    <w:p w14:paraId="3B309904" w14:textId="77777777" w:rsid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Southeastern Writing Center Association (SWCA)</w:t>
      </w:r>
    </w:p>
    <w:p w14:paraId="526AFC87" w14:textId="77777777" w:rsidR="003A7D88" w:rsidRPr="003A7D88" w:rsidRDefault="003A7D88" w:rsidP="003A7D88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February 10-12, 2022</w:t>
      </w:r>
    </w:p>
    <w:p w14:paraId="611B6219" w14:textId="77777777" w:rsidR="003A7D88" w:rsidRDefault="003A7D8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0C9FEDBE" w14:textId="77777777" w:rsidR="000937D5" w:rsidRDefault="000937D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546582CD" w14:textId="77777777" w:rsidR="0079104E" w:rsidRDefault="0079104E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648EE054" w14:textId="712B9D38" w:rsidR="00DD6B01" w:rsidRDefault="00DD6B01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TEACHING EXPERIENCE</w:t>
      </w:r>
    </w:p>
    <w:p w14:paraId="5840D12D" w14:textId="5580D79B" w:rsidR="00DD6B01" w:rsidRDefault="00DD6B01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Brenau</w:t>
      </w:r>
      <w:proofErr w:type="spellEnd"/>
      <w:r>
        <w:rPr>
          <w:b/>
          <w:sz w:val="24"/>
          <w:szCs w:val="24"/>
        </w:rPr>
        <w:t xml:space="preserve"> University</w:t>
      </w:r>
    </w:p>
    <w:p w14:paraId="0D4DC889" w14:textId="464743BF" w:rsidR="00CE2ABF" w:rsidRPr="00CE2ABF" w:rsidRDefault="00CE2ABF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 xml:space="preserve">First Year </w:t>
      </w:r>
      <w:r w:rsidR="0075505B">
        <w:rPr>
          <w:sz w:val="24"/>
          <w:szCs w:val="24"/>
        </w:rPr>
        <w:t>Experience</w:t>
      </w:r>
      <w:r>
        <w:rPr>
          <w:sz w:val="24"/>
          <w:szCs w:val="24"/>
        </w:rPr>
        <w:t xml:space="preserve"> (Fall 2017</w:t>
      </w:r>
      <w:r w:rsidR="0075505B">
        <w:rPr>
          <w:sz w:val="24"/>
          <w:szCs w:val="24"/>
        </w:rPr>
        <w:t>, Fall 2018</w:t>
      </w:r>
      <w:r w:rsidR="000937D5">
        <w:rPr>
          <w:sz w:val="24"/>
          <w:szCs w:val="24"/>
        </w:rPr>
        <w:t>, Fall 2020</w:t>
      </w:r>
      <w:r>
        <w:rPr>
          <w:sz w:val="24"/>
          <w:szCs w:val="24"/>
        </w:rPr>
        <w:t>)</w:t>
      </w:r>
    </w:p>
    <w:p w14:paraId="7712148F" w14:textId="0959B810" w:rsidR="00DD6B01" w:rsidRDefault="00DD6B01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 xml:space="preserve">Writing </w:t>
      </w:r>
      <w:proofErr w:type="gramStart"/>
      <w:r>
        <w:rPr>
          <w:sz w:val="24"/>
          <w:szCs w:val="24"/>
        </w:rPr>
        <w:t>Laboratory  (</w:t>
      </w:r>
      <w:proofErr w:type="gramEnd"/>
      <w:r>
        <w:rPr>
          <w:sz w:val="24"/>
          <w:szCs w:val="24"/>
        </w:rPr>
        <w:t>Fall 2016, Fall 2017</w:t>
      </w:r>
      <w:r w:rsidR="0075505B">
        <w:rPr>
          <w:sz w:val="24"/>
          <w:szCs w:val="24"/>
        </w:rPr>
        <w:t>, Fall 2018</w:t>
      </w:r>
      <w:r>
        <w:rPr>
          <w:sz w:val="24"/>
          <w:szCs w:val="24"/>
        </w:rPr>
        <w:t>)</w:t>
      </w:r>
    </w:p>
    <w:p w14:paraId="0BABB4DA" w14:textId="5C0E2CC7" w:rsidR="00DD6B01" w:rsidRDefault="00DD6B01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Written Communications  (Spring 2017)</w:t>
      </w:r>
    </w:p>
    <w:p w14:paraId="23BB1AB4" w14:textId="77777777" w:rsidR="000937D5" w:rsidRDefault="00DD6B01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Reading and Research Writing (Spring 2015, Fall 2015, Spring 2016, Fall, 2017</w:t>
      </w:r>
      <w:r w:rsidR="0075505B">
        <w:rPr>
          <w:sz w:val="24"/>
          <w:szCs w:val="24"/>
        </w:rPr>
        <w:t>, Fall 2018, Spring 2019</w:t>
      </w:r>
      <w:r w:rsidR="000937D5">
        <w:rPr>
          <w:sz w:val="24"/>
          <w:szCs w:val="24"/>
        </w:rPr>
        <w:t xml:space="preserve">, </w:t>
      </w:r>
    </w:p>
    <w:p w14:paraId="209DAD4D" w14:textId="7E7BC46F" w:rsidR="00DD6B01" w:rsidRDefault="000937D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Spring 2020</w:t>
      </w:r>
      <w:r w:rsidR="00DD6B01">
        <w:rPr>
          <w:sz w:val="24"/>
          <w:szCs w:val="24"/>
        </w:rPr>
        <w:t>)</w:t>
      </w:r>
    </w:p>
    <w:p w14:paraId="26D8A4E9" w14:textId="693F589B" w:rsidR="00DD6B01" w:rsidRDefault="00DD6B01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Oral Communication (Spring 2015, Fall 2015, Summer 2016,</w:t>
      </w:r>
      <w:r w:rsidR="000937D5">
        <w:rPr>
          <w:sz w:val="24"/>
          <w:szCs w:val="24"/>
        </w:rPr>
        <w:t xml:space="preserve"> Fall 2019, Fall 2020</w:t>
      </w:r>
      <w:r>
        <w:rPr>
          <w:sz w:val="24"/>
          <w:szCs w:val="24"/>
        </w:rPr>
        <w:t>)</w:t>
      </w:r>
    </w:p>
    <w:p w14:paraId="3108B687" w14:textId="77777777" w:rsidR="0075505B" w:rsidRDefault="00DD6B01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Women’s Literary Studies (Summer 2015, Fall 2015, Spring 2016, Spring 2017</w:t>
      </w:r>
      <w:r w:rsidR="0075505B">
        <w:rPr>
          <w:sz w:val="24"/>
          <w:szCs w:val="24"/>
        </w:rPr>
        <w:t xml:space="preserve">, Spring 2018, Spring 2019, </w:t>
      </w:r>
    </w:p>
    <w:p w14:paraId="2B171397" w14:textId="63E18F20" w:rsidR="00DD6B01" w:rsidRDefault="0075505B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Summer 2019, Fall 2019</w:t>
      </w:r>
      <w:r w:rsidR="000937D5">
        <w:rPr>
          <w:sz w:val="24"/>
          <w:szCs w:val="24"/>
        </w:rPr>
        <w:t>, Summer 2020</w:t>
      </w:r>
      <w:r w:rsidR="00DD6B01">
        <w:rPr>
          <w:sz w:val="24"/>
          <w:szCs w:val="24"/>
        </w:rPr>
        <w:t>)</w:t>
      </w:r>
    </w:p>
    <w:p w14:paraId="01F830BE" w14:textId="77777777" w:rsidR="00DD6B01" w:rsidRDefault="00DD6B01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29728D54" w14:textId="2E6E920E" w:rsidR="00DD6B01" w:rsidRPr="00DD6B01" w:rsidRDefault="00DD6B01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Em</w:t>
      </w:r>
      <w:r w:rsidR="00137604">
        <w:rPr>
          <w:b/>
          <w:sz w:val="24"/>
          <w:szCs w:val="24"/>
        </w:rPr>
        <w:t>ma</w:t>
      </w:r>
      <w:r>
        <w:rPr>
          <w:b/>
          <w:sz w:val="24"/>
          <w:szCs w:val="24"/>
        </w:rPr>
        <w:t>nuel College</w:t>
      </w:r>
    </w:p>
    <w:p w14:paraId="42EE1AC7" w14:textId="77777777" w:rsidR="005E2ABA" w:rsidRDefault="00137604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 xml:space="preserve">First Year Composition II (Fall 2013, Spring 2014, Fall 2014, Spring 2015, Fall </w:t>
      </w:r>
      <w:r w:rsidR="007E2C27">
        <w:rPr>
          <w:sz w:val="24"/>
          <w:szCs w:val="24"/>
        </w:rPr>
        <w:t>2015,</w:t>
      </w:r>
    </w:p>
    <w:p w14:paraId="722CFC6D" w14:textId="09B501BF" w:rsidR="00DD6B01" w:rsidRDefault="005E2ABA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7E2C27">
        <w:rPr>
          <w:sz w:val="24"/>
          <w:szCs w:val="24"/>
        </w:rPr>
        <w:t xml:space="preserve"> Spring 2016)</w:t>
      </w:r>
    </w:p>
    <w:p w14:paraId="7CF04361" w14:textId="77777777" w:rsidR="007E2C27" w:rsidRDefault="007E2C27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12BB5316" w14:textId="77777777" w:rsidR="007E2C27" w:rsidRDefault="007E2C27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0014B1DF" w14:textId="3B42F4EF" w:rsidR="007E2C27" w:rsidRDefault="007E2C27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Toccoa Falls College</w:t>
      </w:r>
    </w:p>
    <w:p w14:paraId="64221FF5" w14:textId="77777777" w:rsidR="007E2C27" w:rsidRDefault="007E2C27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First Year Composition I (Fall 2014)</w:t>
      </w:r>
    </w:p>
    <w:p w14:paraId="0010A48D" w14:textId="77777777" w:rsidR="005E2ABA" w:rsidRDefault="007E2C27" w:rsidP="005E2ABA">
      <w:pPr>
        <w:widowControl w:val="0"/>
        <w:pBdr>
          <w:bottom w:val="single" w:sz="12" w:space="17" w:color="auto"/>
        </w:pBdr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First Year Composition II (Spring 2014, Fall, 2014, Spring 2014, Summ</w:t>
      </w:r>
      <w:r w:rsidR="00CE2ABF">
        <w:rPr>
          <w:sz w:val="24"/>
          <w:szCs w:val="24"/>
        </w:rPr>
        <w:t>er 2014, Fall 2014,</w:t>
      </w:r>
    </w:p>
    <w:p w14:paraId="3BBDADA4" w14:textId="301F54E8" w:rsidR="007E2C27" w:rsidRDefault="005E2ABA" w:rsidP="005E2ABA">
      <w:pPr>
        <w:widowControl w:val="0"/>
        <w:pBdr>
          <w:bottom w:val="single" w:sz="12" w:space="17" w:color="auto"/>
        </w:pBdr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CE2ABF">
        <w:rPr>
          <w:sz w:val="24"/>
          <w:szCs w:val="24"/>
        </w:rPr>
        <w:t xml:space="preserve"> Spring 2015)</w:t>
      </w:r>
    </w:p>
    <w:p w14:paraId="376F39CD" w14:textId="4529DEDA" w:rsidR="007E2C27" w:rsidRDefault="00CE2ABF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DEPARTMENTAL/UNIVERISTY SERVICE</w:t>
      </w:r>
    </w:p>
    <w:p w14:paraId="089FF788" w14:textId="59058CE6" w:rsidR="0075505B" w:rsidRDefault="0075505B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Liberal Education Committee, </w:t>
      </w:r>
      <w:proofErr w:type="spellStart"/>
      <w:r>
        <w:rPr>
          <w:bCs/>
          <w:sz w:val="24"/>
          <w:szCs w:val="24"/>
        </w:rPr>
        <w:t>Brenau</w:t>
      </w:r>
      <w:proofErr w:type="spellEnd"/>
      <w:r>
        <w:rPr>
          <w:bCs/>
          <w:sz w:val="24"/>
          <w:szCs w:val="24"/>
        </w:rPr>
        <w:t xml:space="preserve"> University,</w:t>
      </w:r>
    </w:p>
    <w:p w14:paraId="44FB3303" w14:textId="7F59D7D7" w:rsidR="0075505B" w:rsidRPr="0075505B" w:rsidRDefault="0075505B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Cs/>
          <w:sz w:val="24"/>
          <w:szCs w:val="24"/>
        </w:rPr>
      </w:pPr>
      <w:r>
        <w:rPr>
          <w:bCs/>
          <w:sz w:val="24"/>
          <w:szCs w:val="24"/>
        </w:rPr>
        <w:t>August 2019-</w:t>
      </w:r>
      <w:r w:rsidR="0005733E">
        <w:rPr>
          <w:bCs/>
          <w:sz w:val="24"/>
          <w:szCs w:val="24"/>
        </w:rPr>
        <w:t>2021</w:t>
      </w:r>
    </w:p>
    <w:p w14:paraId="10FD5420" w14:textId="77777777" w:rsidR="00CE2ABF" w:rsidRDefault="00CE2ABF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 w:rsidRPr="00CE2ABF">
        <w:rPr>
          <w:b/>
          <w:sz w:val="24"/>
          <w:szCs w:val="24"/>
        </w:rPr>
        <w:t>Internationalization Committee,</w:t>
      </w:r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Brenau</w:t>
      </w:r>
      <w:proofErr w:type="spellEnd"/>
      <w:r>
        <w:rPr>
          <w:sz w:val="24"/>
          <w:szCs w:val="24"/>
        </w:rPr>
        <w:t xml:space="preserve"> University, </w:t>
      </w:r>
    </w:p>
    <w:p w14:paraId="609E9193" w14:textId="3E43ABFD" w:rsidR="0075505B" w:rsidRPr="0075505B" w:rsidRDefault="00CE2ABF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August 2017-</w:t>
      </w:r>
      <w:r w:rsidR="0075505B">
        <w:rPr>
          <w:sz w:val="24"/>
          <w:szCs w:val="24"/>
        </w:rPr>
        <w:t xml:space="preserve"> August 2019</w:t>
      </w:r>
    </w:p>
    <w:p w14:paraId="14C8FBC1" w14:textId="2D6EC379" w:rsidR="00CE2ABF" w:rsidRDefault="00CE2ABF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b/>
          <w:sz w:val="24"/>
          <w:szCs w:val="24"/>
        </w:rPr>
        <w:t xml:space="preserve">Teaching Abroad in China at Anhui Normal University, </w:t>
      </w:r>
      <w:proofErr w:type="spellStart"/>
      <w:r>
        <w:rPr>
          <w:sz w:val="24"/>
          <w:szCs w:val="24"/>
        </w:rPr>
        <w:t>Brenau</w:t>
      </w:r>
      <w:proofErr w:type="spellEnd"/>
      <w:r>
        <w:rPr>
          <w:sz w:val="24"/>
          <w:szCs w:val="24"/>
        </w:rPr>
        <w:t xml:space="preserve"> University</w:t>
      </w:r>
    </w:p>
    <w:p w14:paraId="34F878E7" w14:textId="245A929B" w:rsidR="007E2C27" w:rsidRDefault="00CE2ABF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March-May2018</w:t>
      </w:r>
    </w:p>
    <w:p w14:paraId="41B7118F" w14:textId="0A9C4BA9" w:rsidR="0075505B" w:rsidRDefault="0075505B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February-April 2019</w:t>
      </w:r>
    </w:p>
    <w:p w14:paraId="13CD1ED0" w14:textId="2EE18EDC" w:rsidR="00CE2ABF" w:rsidRDefault="00CE2ABF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</w:t>
      </w:r>
    </w:p>
    <w:p w14:paraId="7276E01E" w14:textId="77777777" w:rsidR="00DD6B01" w:rsidRDefault="00DD6B01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</w:p>
    <w:p w14:paraId="4ADC4720" w14:textId="71722BFA" w:rsidR="00DD6B01" w:rsidRDefault="0080019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OTHER RELEVANT EXPERIENCE</w:t>
      </w:r>
    </w:p>
    <w:p w14:paraId="6E19DE4D" w14:textId="2015C60D" w:rsidR="00800195" w:rsidRDefault="0080019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b/>
          <w:sz w:val="24"/>
          <w:szCs w:val="24"/>
        </w:rPr>
        <w:t xml:space="preserve">Writing Center Tutor, </w:t>
      </w:r>
      <w:proofErr w:type="spellStart"/>
      <w:r>
        <w:rPr>
          <w:sz w:val="24"/>
          <w:szCs w:val="24"/>
        </w:rPr>
        <w:t>Brenau</w:t>
      </w:r>
      <w:proofErr w:type="spellEnd"/>
      <w:r>
        <w:rPr>
          <w:sz w:val="24"/>
          <w:szCs w:val="24"/>
        </w:rPr>
        <w:t xml:space="preserve"> University</w:t>
      </w:r>
    </w:p>
    <w:p w14:paraId="585544EA" w14:textId="2E971A53" w:rsidR="00800195" w:rsidRPr="00800195" w:rsidRDefault="0080019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October 2007-August 2013</w:t>
      </w:r>
    </w:p>
    <w:p w14:paraId="51FC4804" w14:textId="14F51636" w:rsidR="00800195" w:rsidRPr="00800195" w:rsidRDefault="0080019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kern w:val="1"/>
          <w:sz w:val="24"/>
          <w:szCs w:val="24"/>
        </w:rPr>
      </w:pPr>
      <w:r w:rsidRPr="00800195">
        <w:rPr>
          <w:b/>
          <w:kern w:val="1"/>
          <w:sz w:val="24"/>
          <w:szCs w:val="24"/>
        </w:rPr>
        <w:t xml:space="preserve">Course Tutor, </w:t>
      </w:r>
      <w:proofErr w:type="spellStart"/>
      <w:r w:rsidRPr="00800195">
        <w:rPr>
          <w:kern w:val="1"/>
          <w:sz w:val="24"/>
          <w:szCs w:val="24"/>
        </w:rPr>
        <w:t>Brenau</w:t>
      </w:r>
      <w:proofErr w:type="spellEnd"/>
      <w:r w:rsidRPr="00800195">
        <w:rPr>
          <w:kern w:val="1"/>
          <w:sz w:val="24"/>
          <w:szCs w:val="24"/>
        </w:rPr>
        <w:t xml:space="preserve"> University</w:t>
      </w:r>
    </w:p>
    <w:p w14:paraId="75D9C115" w14:textId="2FAF1333" w:rsidR="00800195" w:rsidRDefault="0080019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kern w:val="1"/>
          <w:sz w:val="24"/>
          <w:szCs w:val="24"/>
        </w:rPr>
      </w:pPr>
      <w:r w:rsidRPr="00800195">
        <w:rPr>
          <w:kern w:val="1"/>
          <w:sz w:val="24"/>
          <w:szCs w:val="24"/>
        </w:rPr>
        <w:t>January 2009-May 2009</w:t>
      </w:r>
    </w:p>
    <w:p w14:paraId="5FC003F0" w14:textId="7073FAEA" w:rsidR="00800195" w:rsidRDefault="0080019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</w:t>
      </w:r>
      <w:r w:rsidR="005E2ABA">
        <w:rPr>
          <w:b/>
          <w:sz w:val="24"/>
          <w:szCs w:val="24"/>
        </w:rPr>
        <w:t>_______________________</w:t>
      </w:r>
    </w:p>
    <w:p w14:paraId="3DD14827" w14:textId="77777777" w:rsidR="00800195" w:rsidRPr="00800195" w:rsidRDefault="0080019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509A76C5" w14:textId="68925D29" w:rsidR="003E2888" w:rsidRPr="005E2ABA" w:rsidRDefault="0080019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 w:rsidRPr="005E2ABA">
        <w:rPr>
          <w:b/>
          <w:sz w:val="24"/>
          <w:szCs w:val="24"/>
        </w:rPr>
        <w:t>PROFESSIONAL MEMBERSHIPS OR AFFILIATIONS</w:t>
      </w:r>
    </w:p>
    <w:p w14:paraId="6463ED45" w14:textId="520929EE" w:rsidR="00800195" w:rsidRPr="005E2ABA" w:rsidRDefault="0080019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 w:rsidRPr="005E2ABA">
        <w:rPr>
          <w:sz w:val="24"/>
          <w:szCs w:val="24"/>
        </w:rPr>
        <w:t>Psychoanalysis, Culture and Society</w:t>
      </w:r>
    </w:p>
    <w:p w14:paraId="4D9AFB22" w14:textId="061DA300" w:rsidR="0085097E" w:rsidRDefault="0080019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 w:rsidRPr="005E2ABA">
        <w:rPr>
          <w:sz w:val="24"/>
          <w:szCs w:val="24"/>
        </w:rPr>
        <w:t>Pacific Ancient and Modern Language Association</w:t>
      </w:r>
    </w:p>
    <w:p w14:paraId="3A02E143" w14:textId="7471EBAD" w:rsidR="00146080" w:rsidRDefault="00146080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>Sigma Tau Delta Honor Society</w:t>
      </w:r>
    </w:p>
    <w:p w14:paraId="34F964A6" w14:textId="5967D55C" w:rsidR="000937D5" w:rsidRPr="005E2ABA" w:rsidRDefault="000937D5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  <w:r>
        <w:rPr>
          <w:sz w:val="24"/>
          <w:szCs w:val="24"/>
        </w:rPr>
        <w:t xml:space="preserve">South Atlantic Modern Languages Association </w:t>
      </w:r>
    </w:p>
    <w:p w14:paraId="3B045525" w14:textId="2398ADDC" w:rsidR="0085097E" w:rsidRDefault="0085097E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</w:t>
      </w:r>
      <w:r w:rsidR="005E2ABA">
        <w:rPr>
          <w:b/>
          <w:sz w:val="24"/>
          <w:szCs w:val="24"/>
        </w:rPr>
        <w:t>_________________________</w:t>
      </w:r>
    </w:p>
    <w:p w14:paraId="4DA12B3B" w14:textId="77777777" w:rsidR="0085097E" w:rsidRPr="005E2ABA" w:rsidRDefault="0085097E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1B351B1D" w14:textId="77777777" w:rsidR="0016102F" w:rsidRPr="0079104E" w:rsidRDefault="0016102F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40B85BE4" w14:textId="77777777" w:rsidR="001041D8" w:rsidRPr="005E2ABA" w:rsidRDefault="001041D8" w:rsidP="00BC034F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p w14:paraId="1FE5B19F" w14:textId="7AF88474" w:rsidR="000374A4" w:rsidRPr="005E2ABA" w:rsidRDefault="000374A4" w:rsidP="005E2ABA">
      <w:pPr>
        <w:widowControl w:val="0"/>
        <w:tabs>
          <w:tab w:val="left" w:pos="-720"/>
        </w:tabs>
        <w:autoSpaceDE w:val="0"/>
        <w:autoSpaceDN w:val="0"/>
        <w:adjustRightInd w:val="0"/>
        <w:ind w:left="630" w:right="-10180" w:hanging="630"/>
        <w:rPr>
          <w:sz w:val="24"/>
          <w:szCs w:val="24"/>
        </w:rPr>
      </w:pPr>
    </w:p>
    <w:sectPr w:rsidR="000374A4" w:rsidRPr="005E2ABA" w:rsidSect="0079104E">
      <w:pgSz w:w="12240" w:h="15840"/>
      <w:pgMar w:top="1476" w:right="1440" w:bottom="76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46"/>
    <w:rsid w:val="000374A4"/>
    <w:rsid w:val="0005733E"/>
    <w:rsid w:val="000937D5"/>
    <w:rsid w:val="001041D8"/>
    <w:rsid w:val="00137604"/>
    <w:rsid w:val="00146080"/>
    <w:rsid w:val="00160CE6"/>
    <w:rsid w:val="0016102F"/>
    <w:rsid w:val="001A0C9D"/>
    <w:rsid w:val="003A1F1B"/>
    <w:rsid w:val="003A7D88"/>
    <w:rsid w:val="003E2888"/>
    <w:rsid w:val="00573FD3"/>
    <w:rsid w:val="005B6D94"/>
    <w:rsid w:val="005E2ABA"/>
    <w:rsid w:val="00605259"/>
    <w:rsid w:val="0063394F"/>
    <w:rsid w:val="0075505B"/>
    <w:rsid w:val="0079104E"/>
    <w:rsid w:val="00794CCE"/>
    <w:rsid w:val="007E2C27"/>
    <w:rsid w:val="00800195"/>
    <w:rsid w:val="00826578"/>
    <w:rsid w:val="0085097E"/>
    <w:rsid w:val="009F7046"/>
    <w:rsid w:val="00B532CF"/>
    <w:rsid w:val="00BC034F"/>
    <w:rsid w:val="00CE2ABF"/>
    <w:rsid w:val="00D23A12"/>
    <w:rsid w:val="00DD6B01"/>
    <w:rsid w:val="00E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27DCC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F7046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937D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D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D88"/>
    <w:rPr>
      <w:rFonts w:ascii="Times New Roman" w:eastAsia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3A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Faucett</dc:creator>
  <cp:keywords/>
  <dc:description/>
  <cp:lastModifiedBy>Liz Faucett</cp:lastModifiedBy>
  <cp:revision>12</cp:revision>
  <dcterms:created xsi:type="dcterms:W3CDTF">2019-11-04T15:53:00Z</dcterms:created>
  <dcterms:modified xsi:type="dcterms:W3CDTF">2023-01-11T20:41:00Z</dcterms:modified>
</cp:coreProperties>
</file>